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707"/>
        <w:gridCol w:w="3105"/>
        <w:gridCol w:w="1514"/>
      </w:tblGrid>
      <w:tr w:rsidR="005D77B4" w:rsidRPr="005D77B4" w:rsidTr="00CA38F6">
        <w:trPr>
          <w:cantSplit/>
          <w:trHeight w:val="425"/>
        </w:trPr>
        <w:tc>
          <w:tcPr>
            <w:tcW w:w="1913" w:type="dxa"/>
            <w:vMerge w:val="restart"/>
            <w:vAlign w:val="center"/>
          </w:tcPr>
          <w:p w:rsidR="005D77B4" w:rsidRPr="005D77B4" w:rsidRDefault="005D77B4" w:rsidP="005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D77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111885" cy="1038860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INTERNATIONAL POLICE ASSOCIATION (IPA)</w:t>
            </w:r>
          </w:p>
        </w:tc>
        <w:tc>
          <w:tcPr>
            <w:tcW w:w="1514" w:type="dxa"/>
            <w:vMerge w:val="restart"/>
            <w:vAlign w:val="center"/>
          </w:tcPr>
          <w:p w:rsidR="005D77B4" w:rsidRPr="005D77B4" w:rsidRDefault="005D77B4" w:rsidP="005D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D77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862965" cy="101663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7B4" w:rsidRPr="005D77B4" w:rsidTr="00CA38F6">
        <w:trPr>
          <w:cantSplit/>
          <w:trHeight w:val="417"/>
        </w:trPr>
        <w:tc>
          <w:tcPr>
            <w:tcW w:w="1913" w:type="dxa"/>
            <w:vMerge/>
            <w:vAlign w:val="center"/>
          </w:tcPr>
          <w:p w:rsidR="005D77B4" w:rsidRPr="005D77B4" w:rsidRDefault="005D77B4" w:rsidP="005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07" w:type="dxa"/>
            <w:vAlign w:val="center"/>
          </w:tcPr>
          <w:p w:rsidR="005D77B4" w:rsidRPr="005D77B4" w:rsidRDefault="005D77B4" w:rsidP="005D77B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Deutsche Sektion e. V. </w:t>
            </w:r>
          </w:p>
        </w:tc>
        <w:tc>
          <w:tcPr>
            <w:tcW w:w="3105" w:type="dxa"/>
            <w:vAlign w:val="center"/>
          </w:tcPr>
          <w:p w:rsidR="005D77B4" w:rsidRPr="005D77B4" w:rsidRDefault="005D77B4" w:rsidP="005D77B4">
            <w:pPr>
              <w:keepNext/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Landesgruppe Sachsen</w:t>
            </w:r>
          </w:p>
        </w:tc>
        <w:tc>
          <w:tcPr>
            <w:tcW w:w="1514" w:type="dxa"/>
            <w:vMerge/>
            <w:vAlign w:val="center"/>
          </w:tcPr>
          <w:p w:rsidR="005D77B4" w:rsidRPr="005D77B4" w:rsidRDefault="005D77B4" w:rsidP="005D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D77B4" w:rsidRPr="005D77B4" w:rsidTr="00CA38F6">
        <w:trPr>
          <w:cantSplit/>
          <w:trHeight w:val="757"/>
        </w:trPr>
        <w:tc>
          <w:tcPr>
            <w:tcW w:w="1913" w:type="dxa"/>
            <w:vMerge/>
            <w:vAlign w:val="center"/>
          </w:tcPr>
          <w:p w:rsidR="005D77B4" w:rsidRPr="005D77B4" w:rsidRDefault="005D77B4" w:rsidP="005D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12" w:type="dxa"/>
            <w:gridSpan w:val="2"/>
          </w:tcPr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 xml:space="preserve">Die International Police </w:t>
            </w:r>
            <w:proofErr w:type="spellStart"/>
            <w:r w:rsidRPr="005D77B4"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>Association</w:t>
            </w:r>
            <w:proofErr w:type="spellEnd"/>
            <w:r w:rsidRPr="005D77B4"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 xml:space="preserve"> hat beratenden Status beim Wirtschafts- und Sozialrat der Vereinten Nationen</w:t>
            </w: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</w:pP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sz w:val="18"/>
                <w:szCs w:val="20"/>
                <w:lang w:eastAsia="de-DE"/>
              </w:rPr>
              <w:t>IPA-Verbindungsstelle Zwickau,</w:t>
            </w: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sz w:val="18"/>
                <w:szCs w:val="20"/>
                <w:lang w:eastAsia="de-DE"/>
              </w:rPr>
              <w:t xml:space="preserve"> Lessingstraße 17-21, 08058 Zwickau</w:t>
            </w: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 w:val="18"/>
                <w:szCs w:val="18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b/>
                <w:color w:val="0000FF"/>
                <w:sz w:val="18"/>
                <w:szCs w:val="18"/>
                <w:lang w:eastAsia="de-DE"/>
              </w:rPr>
              <w:t>www.ipa-zwickau.de</w:t>
            </w: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</w:pPr>
            <w:r w:rsidRPr="005D77B4"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 xml:space="preserve">Leiter der Verbindungsstelle: </w:t>
            </w:r>
            <w:r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>Diane Pedak</w:t>
            </w:r>
            <w:r w:rsidRPr="005D77B4"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 xml:space="preserve"> Tel.: </w:t>
            </w:r>
            <w:r>
              <w:rPr>
                <w:rFonts w:ascii="Verdana" w:eastAsia="Times New Roman" w:hAnsi="Verdana" w:cs="Times New Roman"/>
                <w:sz w:val="16"/>
                <w:szCs w:val="20"/>
                <w:lang w:eastAsia="de-DE"/>
              </w:rPr>
              <w:t>0162 24 14 259</w:t>
            </w:r>
          </w:p>
          <w:p w:rsidR="005D77B4" w:rsidRPr="005D77B4" w:rsidRDefault="005D77B4" w:rsidP="005D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514" w:type="dxa"/>
            <w:vMerge/>
            <w:vAlign w:val="center"/>
          </w:tcPr>
          <w:p w:rsidR="005D77B4" w:rsidRPr="005D77B4" w:rsidRDefault="005D77B4" w:rsidP="005D7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D77B4" w:rsidRPr="005D77B4" w:rsidRDefault="005D77B4" w:rsidP="005D7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Zwickau, den </w:t>
      </w: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fldChar w:fldCharType="begin"/>
      </w: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instrText xml:space="preserve"> TIME \@ "dd.MM.yyyy" </w:instrText>
      </w: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fldChar w:fldCharType="separate"/>
      </w:r>
      <w:r w:rsidR="006E712F">
        <w:rPr>
          <w:rFonts w:ascii="Times New Roman" w:eastAsia="Times New Roman" w:hAnsi="Times New Roman" w:cs="Times New Roman"/>
          <w:noProof/>
          <w:sz w:val="24"/>
          <w:szCs w:val="20"/>
          <w:lang w:eastAsia="de-DE"/>
        </w:rPr>
        <w:t>10.03.2024</w:t>
      </w: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fldChar w:fldCharType="end"/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sz w:val="40"/>
          <w:szCs w:val="20"/>
          <w:lang w:eastAsia="de-DE"/>
        </w:rPr>
        <w:t>E I N L A D U N G</w:t>
      </w:r>
    </w:p>
    <w:p w:rsidR="005D77B4" w:rsidRPr="005D77B4" w:rsidRDefault="005D77B4" w:rsidP="005D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zur</w:t>
      </w:r>
    </w:p>
    <w:p w:rsidR="005D77B4" w:rsidRPr="005D77B4" w:rsidRDefault="006E712F" w:rsidP="006E712F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4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 xml:space="preserve">       </w:t>
      </w:r>
      <w:bookmarkStart w:id="0" w:name="_GoBack"/>
      <w:bookmarkEnd w:id="0"/>
      <w:r w:rsidR="005D77B4">
        <w:rPr>
          <w:rFonts w:ascii="Times New Roman" w:eastAsia="Times New Roman" w:hAnsi="Times New Roman" w:cs="Times New Roman"/>
          <w:b/>
          <w:sz w:val="40"/>
          <w:szCs w:val="20"/>
          <w:lang w:eastAsia="de-DE"/>
        </w:rPr>
        <w:t xml:space="preserve">Jahresmitgliederversammlung </w:t>
      </w:r>
    </w:p>
    <w:p w:rsidR="006E712F" w:rsidRDefault="006E712F" w:rsidP="005D77B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Datum:</w:t>
      </w:r>
      <w:r w:rsidRPr="005D77B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Freitag, den </w:t>
      </w:r>
      <w:r w:rsidR="006E712F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31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.05.2023</w:t>
      </w:r>
      <w:r w:rsidRPr="005D77B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, 1</w:t>
      </w:r>
      <w:r w:rsidR="006E712F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7</w:t>
      </w:r>
      <w:r w:rsidRPr="005D77B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.</w:t>
      </w:r>
      <w:r w:rsidR="006E712F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3</w:t>
      </w:r>
      <w:r w:rsidRPr="005D77B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0 Uhr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Ort:</w:t>
      </w:r>
      <w:r w:rsidRPr="005D77B4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ab/>
      </w:r>
      <w:r w:rsidRPr="005D77B4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de-DE"/>
        </w:rPr>
        <w:t>Brauhaus Zwickau im „Bürgerzimmer“</w:t>
      </w:r>
      <w:r w:rsidRPr="005D77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de-DE"/>
        </w:rPr>
        <w:t>Peter-Breuer-Str. 12-20, 08056 Zwickau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</w:pP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  <w:t>Tagesordnung: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Eröffnung, Begrüßung, Bekanntgabe der Tagesordnung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6E712F" w:rsidRDefault="005D77B4" w:rsidP="006E71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Gedenkminute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Bericht des Leiters der Verbindungsstelle für die Geschäftsjahre 20</w:t>
      </w:r>
      <w:r w:rsidR="006E712F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23</w:t>
      </w: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 xml:space="preserve"> - 202</w:t>
      </w:r>
      <w:r w:rsidR="006E712F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4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 xml:space="preserve">Bericht der Schatzmeisterin zu den Finanzen 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Bericht über die Kassenprüfung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Anfragen zu den Berichten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6E712F" w:rsidRDefault="005D77B4" w:rsidP="006E71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Entlastung des Vorstandes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P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Wahl der Kassenprüfer für 202</w:t>
      </w:r>
      <w:r w:rsidR="006E712F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5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</w:p>
    <w:p w:rsidR="005D77B4" w:rsidRDefault="005D77B4" w:rsidP="005D7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Schlusswort</w:t>
      </w:r>
    </w:p>
    <w:p w:rsidR="006E712F" w:rsidRDefault="006E712F" w:rsidP="006E712F">
      <w:pPr>
        <w:pStyle w:val="Listenabsatz"/>
        <w:rPr>
          <w:color w:val="FF0000"/>
          <w:sz w:val="24"/>
        </w:rPr>
      </w:pPr>
    </w:p>
    <w:p w:rsidR="005D77B4" w:rsidRPr="006E712F" w:rsidRDefault="005D77B4" w:rsidP="006E71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</w:pPr>
      <w:r w:rsidRPr="006E712F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Selbstverständlich sind die Partner(innen) unserer Mitglieder und Gäste herzlich willkommen.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</w:pP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de-DE"/>
        </w:rPr>
        <w:t>Die Kassenprüfer werden gebeten, sich wegen eines Termins zur Prüfung mit der Schatzmeisterin in Verbindung zu setzen.</w:t>
      </w:r>
    </w:p>
    <w:p w:rsidR="005D77B4" w:rsidRPr="005D77B4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6E712F" w:rsidRDefault="005D77B4" w:rsidP="005D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t>Mit freundlichen Grüßen.</w:t>
      </w:r>
    </w:p>
    <w:p w:rsidR="006E712F" w:rsidRDefault="005D77B4" w:rsidP="006E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Diane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Pedak</w:t>
      </w:r>
      <w:proofErr w:type="spellEnd"/>
    </w:p>
    <w:p w:rsidR="005D77B4" w:rsidRPr="006E712F" w:rsidRDefault="005D77B4" w:rsidP="006E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t>Leiter der Verbindungsstelle</w:t>
      </w:r>
      <w:r w:rsidRPr="005D77B4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="006E712F">
        <w:rPr>
          <w:rFonts w:ascii="Times New Roman" w:eastAsia="Times New Roman" w:hAnsi="Times New Roman" w:cs="Times New Roman"/>
          <w:sz w:val="24"/>
          <w:szCs w:val="20"/>
          <w:lang w:eastAsia="de-DE"/>
        </w:rPr>
        <w:t>Zwickau</w:t>
      </w:r>
    </w:p>
    <w:sectPr w:rsidR="005D77B4" w:rsidRPr="006E712F" w:rsidSect="00591951">
      <w:footerReference w:type="default" r:id="rId9"/>
      <w:pgSz w:w="11906" w:h="16838"/>
      <w:pgMar w:top="567" w:right="1418" w:bottom="663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14" w:rsidRDefault="00723691">
      <w:pPr>
        <w:spacing w:after="0" w:line="240" w:lineRule="auto"/>
      </w:pPr>
      <w:r>
        <w:separator/>
      </w:r>
    </w:p>
  </w:endnote>
  <w:endnote w:type="continuationSeparator" w:id="0">
    <w:p w:rsidR="007E0914" w:rsidRDefault="0072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91" w:rsidRDefault="006E712F" w:rsidP="00117118">
    <w:pPr>
      <w:pStyle w:val="Fuzeile"/>
      <w:jc w:val="center"/>
      <w:rPr>
        <w:rFonts w:ascii="Arial" w:hAnsi="Arial"/>
        <w:sz w:val="16"/>
      </w:rPr>
    </w:pPr>
  </w:p>
  <w:p w:rsidR="006F3391" w:rsidRDefault="006E712F" w:rsidP="00117118">
    <w:pPr>
      <w:pStyle w:val="Fuzeile"/>
      <w:jc w:val="center"/>
      <w:rPr>
        <w:rFonts w:ascii="Arial" w:hAnsi="Arial"/>
        <w:sz w:val="16"/>
      </w:rPr>
    </w:pPr>
  </w:p>
  <w:p w:rsidR="006F3391" w:rsidRDefault="006E712F" w:rsidP="00117118">
    <w:pPr>
      <w:pStyle w:val="Fuzeile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14" w:rsidRDefault="00723691">
      <w:pPr>
        <w:spacing w:after="0" w:line="240" w:lineRule="auto"/>
      </w:pPr>
      <w:r>
        <w:separator/>
      </w:r>
    </w:p>
  </w:footnote>
  <w:footnote w:type="continuationSeparator" w:id="0">
    <w:p w:rsidR="007E0914" w:rsidRDefault="0072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921"/>
    <w:multiLevelType w:val="hybridMultilevel"/>
    <w:tmpl w:val="65840FA2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B4"/>
    <w:rsid w:val="00042F81"/>
    <w:rsid w:val="005D77B4"/>
    <w:rsid w:val="006E712F"/>
    <w:rsid w:val="00723691"/>
    <w:rsid w:val="007E0914"/>
    <w:rsid w:val="007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0B8"/>
  <w15:chartTrackingRefBased/>
  <w15:docId w15:val="{A4DEBDDF-DB84-48E3-8A83-8157ACA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77B4"/>
    <w:pPr>
      <w:keepNext/>
      <w:spacing w:after="0" w:line="240" w:lineRule="auto"/>
      <w:jc w:val="right"/>
      <w:outlineLvl w:val="0"/>
    </w:pPr>
    <w:rPr>
      <w:rFonts w:ascii="Verdana" w:eastAsia="Times New Roman" w:hAnsi="Verdana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7B4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5D77B4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77B4"/>
    <w:rPr>
      <w:rFonts w:ascii="Verdana" w:eastAsia="Times New Roman" w:hAnsi="Verdana" w:cs="Times New Roman"/>
      <w:sz w:val="16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sid w:val="005D77B4"/>
    <w:pPr>
      <w:spacing w:after="0" w:line="240" w:lineRule="auto"/>
      <w:jc w:val="center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77B4"/>
    <w:rPr>
      <w:rFonts w:ascii="Verdana" w:eastAsia="Times New Roman" w:hAnsi="Verdana" w:cs="Times New Roman"/>
      <w:b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5D77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D77B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qFormat/>
    <w:rsid w:val="005D77B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5D77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D77B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5D77B4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6E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Sachsen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Pedak, Diane - Polizei, PD-Z</dc:creator>
  <cp:keywords/>
  <dc:description/>
  <cp:lastModifiedBy>Pedak, Diane - Polizei, PD-Z</cp:lastModifiedBy>
  <cp:revision>2</cp:revision>
  <dcterms:created xsi:type="dcterms:W3CDTF">2024-03-10T03:25:00Z</dcterms:created>
  <dcterms:modified xsi:type="dcterms:W3CDTF">2024-03-10T03:25:00Z</dcterms:modified>
</cp:coreProperties>
</file>